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CA" w:rsidRPr="002C414D" w:rsidRDefault="005376CA" w:rsidP="005376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14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E104A3" wp14:editId="6E7BB821">
            <wp:extent cx="542290" cy="723265"/>
            <wp:effectExtent l="19050" t="0" r="0" b="0"/>
            <wp:docPr id="25" name="Рисунок 25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6CA" w:rsidRPr="002C414D" w:rsidRDefault="005376CA" w:rsidP="005376CA">
      <w:pPr>
        <w:keepNext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2C414D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5376CA" w:rsidRPr="002C414D" w:rsidRDefault="005376CA" w:rsidP="005376C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2C414D">
        <w:rPr>
          <w:rFonts w:ascii="Times New Roman" w:hAnsi="Times New Roman"/>
          <w:b/>
          <w:caps/>
          <w:sz w:val="28"/>
          <w:szCs w:val="28"/>
        </w:rPr>
        <w:t>ГОРОДСКОго ПОСЕЛЕНИя федоровский</w:t>
      </w:r>
    </w:p>
    <w:p w:rsidR="005376CA" w:rsidRPr="002C414D" w:rsidRDefault="005376CA" w:rsidP="005376CA">
      <w:pPr>
        <w:keepNext/>
        <w:spacing w:after="0" w:line="240" w:lineRule="auto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2C414D">
        <w:rPr>
          <w:rFonts w:ascii="Times New Roman" w:hAnsi="Times New Roman"/>
          <w:caps/>
          <w:sz w:val="28"/>
          <w:szCs w:val="28"/>
        </w:rPr>
        <w:t>СУРГУТСКОГО РАЙОНА</w:t>
      </w:r>
    </w:p>
    <w:p w:rsidR="005376CA" w:rsidRPr="002C414D" w:rsidRDefault="005376CA" w:rsidP="005376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14D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5376CA" w:rsidRPr="002C414D" w:rsidRDefault="005376CA" w:rsidP="005376C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C414D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5376CA" w:rsidRPr="002C414D" w:rsidRDefault="005376CA" w:rsidP="005376CA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5376CA" w:rsidRPr="00542D94" w:rsidRDefault="005376CA" w:rsidP="005376CA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542D94">
        <w:rPr>
          <w:rFonts w:ascii="Times New Roman" w:hAnsi="Times New Roman" w:cs="Times New Roman"/>
          <w:b/>
          <w:bCs/>
          <w:sz w:val="27"/>
          <w:szCs w:val="27"/>
        </w:rPr>
        <w:t xml:space="preserve">«11» декабря 2019 года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</w:t>
      </w:r>
      <w:r w:rsidRPr="00542D94">
        <w:rPr>
          <w:rFonts w:ascii="Times New Roman" w:hAnsi="Times New Roman" w:cs="Times New Roman"/>
          <w:b/>
          <w:bCs/>
          <w:sz w:val="27"/>
          <w:szCs w:val="27"/>
        </w:rPr>
        <w:t>№751-п</w:t>
      </w:r>
    </w:p>
    <w:p w:rsidR="005376CA" w:rsidRPr="00542D94" w:rsidRDefault="005376CA" w:rsidP="005376CA">
      <w:pPr>
        <w:tabs>
          <w:tab w:val="left" w:pos="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542D94">
        <w:rPr>
          <w:rFonts w:ascii="Times New Roman" w:hAnsi="Times New Roman" w:cs="Times New Roman"/>
          <w:b/>
          <w:sz w:val="27"/>
          <w:szCs w:val="27"/>
        </w:rPr>
        <w:t>пгт</w:t>
      </w:r>
      <w:proofErr w:type="spellEnd"/>
      <w:r w:rsidRPr="00542D94">
        <w:rPr>
          <w:rFonts w:ascii="Times New Roman" w:hAnsi="Times New Roman" w:cs="Times New Roman"/>
          <w:b/>
          <w:sz w:val="27"/>
          <w:szCs w:val="27"/>
        </w:rPr>
        <w:t>. Федоровский</w:t>
      </w:r>
    </w:p>
    <w:p w:rsidR="005376CA" w:rsidRPr="00542D94" w:rsidRDefault="005376CA" w:rsidP="005376C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5376CA" w:rsidRPr="00542D94" w:rsidRDefault="005376CA" w:rsidP="005376CA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2D94">
        <w:rPr>
          <w:rFonts w:ascii="Times New Roman" w:eastAsia="Calibri" w:hAnsi="Times New Roman" w:cs="Times New Roman"/>
          <w:sz w:val="27"/>
          <w:szCs w:val="27"/>
        </w:rPr>
        <w:t>О внесении изменений в постановление администрации городского поселения Федоровский от 31.07.2018 №533-п «</w:t>
      </w:r>
      <w:r w:rsidRPr="00542D94">
        <w:rPr>
          <w:rFonts w:ascii="Times New Roman" w:eastAsia="Calibri" w:hAnsi="Times New Roman" w:cs="Arial"/>
          <w:sz w:val="27"/>
          <w:szCs w:val="27"/>
        </w:rPr>
        <w:t>Об утверждении порядка предоставления</w:t>
      </w:r>
      <w:r w:rsidRPr="00542D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2D94">
        <w:rPr>
          <w:rFonts w:ascii="Times New Roman" w:eastAsia="Calibri" w:hAnsi="Times New Roman" w:cs="Arial"/>
          <w:sz w:val="27"/>
          <w:szCs w:val="27"/>
        </w:rPr>
        <w:t>субсидии некоммерческим организациям,</w:t>
      </w:r>
      <w:r w:rsidRPr="00542D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2D94">
        <w:rPr>
          <w:rFonts w:ascii="Times New Roman" w:eastAsia="Calibri" w:hAnsi="Times New Roman" w:cs="Arial"/>
          <w:sz w:val="27"/>
          <w:szCs w:val="27"/>
        </w:rPr>
        <w:t>не</w:t>
      </w:r>
      <w:r w:rsidRPr="00542D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2D94">
        <w:rPr>
          <w:rFonts w:ascii="Times New Roman" w:eastAsia="Calibri" w:hAnsi="Times New Roman" w:cs="Arial"/>
          <w:sz w:val="27"/>
          <w:szCs w:val="27"/>
        </w:rPr>
        <w:t>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спорта»</w:t>
      </w:r>
    </w:p>
    <w:p w:rsidR="005376CA" w:rsidRDefault="005376CA" w:rsidP="005376CA">
      <w:pPr>
        <w:spacing w:after="0" w:line="240" w:lineRule="auto"/>
        <w:rPr>
          <w:rFonts w:ascii="Times New Roman" w:eastAsia="Calibri" w:hAnsi="Times New Roman" w:cs="Arial"/>
          <w:sz w:val="27"/>
          <w:szCs w:val="27"/>
        </w:rPr>
      </w:pPr>
    </w:p>
    <w:p w:rsidR="005376CA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>
        <w:rPr>
          <w:rFonts w:ascii="Times New Roman" w:eastAsia="Calibri" w:hAnsi="Times New Roman" w:cs="Arial"/>
          <w:sz w:val="27"/>
          <w:szCs w:val="27"/>
        </w:rPr>
        <w:t>В соответствии с п</w:t>
      </w:r>
      <w:r w:rsidRPr="00542D94">
        <w:rPr>
          <w:rFonts w:ascii="Times New Roman" w:eastAsia="Calibri" w:hAnsi="Times New Roman" w:cs="Arial"/>
          <w:sz w:val="27"/>
          <w:szCs w:val="27"/>
        </w:rPr>
        <w:t>остановлением Правительства Российской Федерации от 12.09.2019 №1188 «О внесении изменений в 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>
        <w:rPr>
          <w:rFonts w:ascii="Times New Roman" w:eastAsia="Calibri" w:hAnsi="Times New Roman" w:cs="Arial"/>
          <w:sz w:val="27"/>
          <w:szCs w:val="27"/>
        </w:rPr>
        <w:t>»: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>
        <w:rPr>
          <w:rFonts w:ascii="Times New Roman" w:eastAsia="Calibri" w:hAnsi="Times New Roman" w:cs="Arial"/>
          <w:sz w:val="27"/>
          <w:szCs w:val="27"/>
        </w:rPr>
        <w:t>1. В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нести в </w:t>
      </w:r>
      <w:r w:rsidRPr="00542D94">
        <w:rPr>
          <w:rFonts w:ascii="Times New Roman" w:eastAsia="Calibri" w:hAnsi="Times New Roman" w:cs="Times New Roman"/>
          <w:sz w:val="27"/>
          <w:szCs w:val="27"/>
        </w:rPr>
        <w:t>постановление администрации городского поселения Федоровский от 31.07.2018 №533-п «</w:t>
      </w:r>
      <w:r w:rsidRPr="00542D94">
        <w:rPr>
          <w:rFonts w:ascii="Times New Roman" w:eastAsia="Calibri" w:hAnsi="Times New Roman" w:cs="Arial"/>
          <w:sz w:val="27"/>
          <w:szCs w:val="27"/>
        </w:rPr>
        <w:t>Об утверждении порядка предоставления субсидии некоммерческим организациям,</w:t>
      </w:r>
      <w:r w:rsidRPr="00542D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2D94">
        <w:rPr>
          <w:rFonts w:ascii="Times New Roman" w:eastAsia="Calibri" w:hAnsi="Times New Roman" w:cs="Arial"/>
          <w:sz w:val="27"/>
          <w:szCs w:val="27"/>
        </w:rPr>
        <w:t>не являющимся му</w:t>
      </w:r>
      <w:r>
        <w:rPr>
          <w:rFonts w:ascii="Times New Roman" w:eastAsia="Calibri" w:hAnsi="Times New Roman" w:cs="Arial"/>
          <w:sz w:val="27"/>
          <w:szCs w:val="27"/>
        </w:rPr>
        <w:t xml:space="preserve">ниципальными (государственными) </w:t>
      </w:r>
      <w:r w:rsidRPr="00542D94">
        <w:rPr>
          <w:rFonts w:ascii="Times New Roman" w:eastAsia="Calibri" w:hAnsi="Times New Roman" w:cs="Arial"/>
          <w:sz w:val="27"/>
          <w:szCs w:val="27"/>
        </w:rPr>
        <w:t>учреждениями на финансовое обеспечение затрат в связи с выполнением работ, оказанием услуг в сфере культуры, физической культуры и спорта</w:t>
      </w:r>
      <w:r>
        <w:rPr>
          <w:rFonts w:ascii="Times New Roman" w:eastAsia="Calibri" w:hAnsi="Times New Roman" w:cs="Arial"/>
          <w:sz w:val="27"/>
          <w:szCs w:val="27"/>
        </w:rPr>
        <w:t>» (далее – «П</w:t>
      </w:r>
      <w:r w:rsidRPr="00542D94">
        <w:rPr>
          <w:rFonts w:ascii="Times New Roman" w:eastAsia="Calibri" w:hAnsi="Times New Roman" w:cs="Arial"/>
          <w:sz w:val="27"/>
          <w:szCs w:val="27"/>
        </w:rPr>
        <w:t>остановление</w:t>
      </w:r>
      <w:r>
        <w:rPr>
          <w:rFonts w:ascii="Times New Roman" w:eastAsia="Calibri" w:hAnsi="Times New Roman" w:cs="Arial"/>
          <w:sz w:val="27"/>
          <w:szCs w:val="27"/>
        </w:rPr>
        <w:t>»</w:t>
      </w:r>
      <w:r w:rsidRPr="00542D94">
        <w:rPr>
          <w:rFonts w:ascii="Times New Roman" w:eastAsia="Calibri" w:hAnsi="Times New Roman" w:cs="Arial"/>
          <w:sz w:val="27"/>
          <w:szCs w:val="27"/>
        </w:rPr>
        <w:t>) следующие изменения: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 w:rsidRPr="00542D94">
        <w:rPr>
          <w:rFonts w:ascii="Times New Roman" w:eastAsia="Calibri" w:hAnsi="Times New Roman" w:cs="Arial"/>
          <w:sz w:val="27"/>
          <w:szCs w:val="27"/>
        </w:rPr>
        <w:t>1.</w:t>
      </w:r>
      <w:r>
        <w:rPr>
          <w:rFonts w:ascii="Times New Roman" w:eastAsia="Calibri" w:hAnsi="Times New Roman" w:cs="Arial"/>
          <w:sz w:val="27"/>
          <w:szCs w:val="27"/>
        </w:rPr>
        <w:t>1. В приложении к П</w:t>
      </w:r>
      <w:r w:rsidRPr="00542D94">
        <w:rPr>
          <w:rFonts w:ascii="Times New Roman" w:eastAsia="Calibri" w:hAnsi="Times New Roman" w:cs="Arial"/>
          <w:sz w:val="27"/>
          <w:szCs w:val="27"/>
        </w:rPr>
        <w:t>остановлению: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 w:rsidRPr="00542D94">
        <w:rPr>
          <w:rFonts w:ascii="Times New Roman" w:eastAsia="Calibri" w:hAnsi="Times New Roman" w:cs="Arial"/>
          <w:sz w:val="27"/>
          <w:szCs w:val="27"/>
        </w:rPr>
        <w:t>1.1</w:t>
      </w:r>
      <w:r>
        <w:rPr>
          <w:rFonts w:ascii="Times New Roman" w:eastAsia="Calibri" w:hAnsi="Times New Roman" w:cs="Arial"/>
          <w:sz w:val="27"/>
          <w:szCs w:val="27"/>
        </w:rPr>
        <w:t>.1. п</w:t>
      </w:r>
      <w:r w:rsidRPr="00542D94">
        <w:rPr>
          <w:rFonts w:ascii="Times New Roman" w:eastAsia="Calibri" w:hAnsi="Times New Roman" w:cs="Arial"/>
          <w:sz w:val="27"/>
          <w:szCs w:val="27"/>
        </w:rPr>
        <w:t>ункт 1.3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изложить в новой редакции: 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 w:rsidRPr="00542D94">
        <w:rPr>
          <w:rFonts w:ascii="Times New Roman" w:eastAsia="Calibri" w:hAnsi="Times New Roman" w:cs="Arial"/>
          <w:sz w:val="27"/>
          <w:szCs w:val="27"/>
        </w:rPr>
        <w:t>«1.3. Субсидия предоставляется в целях достижения результатов и показателей в рамках национальных проектов «Культура» (проект «Творческие люди»), «Демография» (проект «Спорт-норма жизни) и повышения эффективности взаимодействия администрации поселения с некоммерческими организациями в сфере культуры, физической культуры и спорта.</w:t>
      </w:r>
      <w:r>
        <w:rPr>
          <w:rFonts w:ascii="Times New Roman" w:eastAsia="Calibri" w:hAnsi="Times New Roman" w:cs="Arial"/>
          <w:sz w:val="27"/>
          <w:szCs w:val="27"/>
        </w:rPr>
        <w:t>».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 w:rsidRPr="00542D94">
        <w:rPr>
          <w:rFonts w:ascii="Times New Roman" w:eastAsia="Calibri" w:hAnsi="Times New Roman" w:cs="Arial"/>
          <w:sz w:val="27"/>
          <w:szCs w:val="27"/>
        </w:rPr>
        <w:t>1.</w:t>
      </w:r>
      <w:r>
        <w:rPr>
          <w:rFonts w:ascii="Times New Roman" w:eastAsia="Calibri" w:hAnsi="Times New Roman" w:cs="Arial"/>
          <w:sz w:val="27"/>
          <w:szCs w:val="27"/>
        </w:rPr>
        <w:t>1.</w:t>
      </w:r>
      <w:r w:rsidRPr="00542D94">
        <w:rPr>
          <w:rFonts w:ascii="Times New Roman" w:eastAsia="Calibri" w:hAnsi="Times New Roman" w:cs="Arial"/>
          <w:sz w:val="27"/>
          <w:szCs w:val="27"/>
        </w:rPr>
        <w:t>2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</w:t>
      </w:r>
      <w:r>
        <w:rPr>
          <w:rFonts w:ascii="Times New Roman" w:eastAsia="Calibri" w:hAnsi="Times New Roman" w:cs="Arial"/>
          <w:sz w:val="27"/>
          <w:szCs w:val="27"/>
        </w:rPr>
        <w:t>п</w:t>
      </w:r>
      <w:r w:rsidRPr="00542D94">
        <w:rPr>
          <w:rFonts w:ascii="Times New Roman" w:eastAsia="Calibri" w:hAnsi="Times New Roman" w:cs="Arial"/>
          <w:sz w:val="27"/>
          <w:szCs w:val="27"/>
        </w:rPr>
        <w:t>одпункт 2.10.3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изложить в новой редакции:</w:t>
      </w:r>
    </w:p>
    <w:p w:rsidR="005376CA" w:rsidRPr="00542D94" w:rsidRDefault="005376CA" w:rsidP="00537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42D94">
        <w:rPr>
          <w:rFonts w:ascii="Times New Roman" w:eastAsia="Calibri" w:hAnsi="Times New Roman" w:cs="Arial"/>
          <w:sz w:val="27"/>
          <w:szCs w:val="27"/>
        </w:rPr>
        <w:t>«2.10.3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Н</w:t>
      </w:r>
      <w:r w:rsidRPr="00542D94">
        <w:rPr>
          <w:rFonts w:ascii="Times New Roman" w:hAnsi="Times New Roman" w:cs="Times New Roman"/>
          <w:sz w:val="27"/>
          <w:szCs w:val="27"/>
        </w:rPr>
        <w:t>едостоверность информации, содержащейся в документах, представленных получателем субсидии.».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 w:rsidRPr="00542D94">
        <w:rPr>
          <w:rFonts w:ascii="Times New Roman" w:eastAsia="Calibri" w:hAnsi="Times New Roman" w:cs="Arial"/>
          <w:sz w:val="27"/>
          <w:szCs w:val="27"/>
        </w:rPr>
        <w:t>1.</w:t>
      </w:r>
      <w:r>
        <w:rPr>
          <w:rFonts w:ascii="Times New Roman" w:eastAsia="Calibri" w:hAnsi="Times New Roman" w:cs="Arial"/>
          <w:sz w:val="27"/>
          <w:szCs w:val="27"/>
        </w:rPr>
        <w:t>1.</w:t>
      </w:r>
      <w:r w:rsidRPr="00542D94">
        <w:rPr>
          <w:rFonts w:ascii="Times New Roman" w:eastAsia="Calibri" w:hAnsi="Times New Roman" w:cs="Arial"/>
          <w:sz w:val="27"/>
          <w:szCs w:val="27"/>
        </w:rPr>
        <w:t>3</w:t>
      </w:r>
      <w:r>
        <w:rPr>
          <w:rFonts w:ascii="Times New Roman" w:eastAsia="Calibri" w:hAnsi="Times New Roman" w:cs="Arial"/>
          <w:sz w:val="27"/>
          <w:szCs w:val="27"/>
        </w:rPr>
        <w:t>. п</w:t>
      </w:r>
      <w:r w:rsidRPr="00542D94">
        <w:rPr>
          <w:rFonts w:ascii="Times New Roman" w:eastAsia="Calibri" w:hAnsi="Times New Roman" w:cs="Arial"/>
          <w:sz w:val="27"/>
          <w:szCs w:val="27"/>
        </w:rPr>
        <w:t>одпункт 2.17.3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изложить в новой редакции:</w:t>
      </w:r>
    </w:p>
    <w:p w:rsidR="005376CA" w:rsidRPr="00542D94" w:rsidRDefault="005376CA" w:rsidP="0053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D94">
        <w:rPr>
          <w:rFonts w:ascii="Times New Roman" w:hAnsi="Times New Roman" w:cs="Times New Roman"/>
          <w:sz w:val="27"/>
          <w:szCs w:val="27"/>
        </w:rPr>
        <w:lastRenderedPageBreak/>
        <w:t>«2.17.3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542D94">
        <w:rPr>
          <w:rFonts w:ascii="Times New Roman" w:hAnsi="Times New Roman" w:cs="Times New Roman"/>
          <w:sz w:val="27"/>
          <w:szCs w:val="27"/>
        </w:rPr>
        <w:t xml:space="preserve"> </w:t>
      </w:r>
      <w:r w:rsidRPr="00542D94">
        <w:rPr>
          <w:rFonts w:ascii="Times New Roman" w:eastAsia="Calibri" w:hAnsi="Times New Roman" w:cs="Arial"/>
          <w:sz w:val="27"/>
          <w:szCs w:val="27"/>
        </w:rPr>
        <w:t>П</w:t>
      </w:r>
      <w:r w:rsidRPr="00542D94">
        <w:rPr>
          <w:rFonts w:ascii="Times New Roman" w:hAnsi="Times New Roman" w:cs="Times New Roman"/>
          <w:sz w:val="27"/>
          <w:szCs w:val="27"/>
        </w:rPr>
        <w:t>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Федерации.».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 w:rsidRPr="00542D94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1.</w:t>
      </w:r>
      <w:r w:rsidRPr="00542D94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. п</w:t>
      </w:r>
      <w:r w:rsidRPr="00542D94">
        <w:rPr>
          <w:rFonts w:ascii="Times New Roman" w:hAnsi="Times New Roman" w:cs="Times New Roman"/>
          <w:sz w:val="27"/>
          <w:szCs w:val="27"/>
        </w:rPr>
        <w:t>ункт 2.18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542D94">
        <w:rPr>
          <w:rFonts w:ascii="Times New Roman" w:hAnsi="Times New Roman" w:cs="Times New Roman"/>
          <w:sz w:val="27"/>
          <w:szCs w:val="27"/>
        </w:rPr>
        <w:t xml:space="preserve"> </w:t>
      </w:r>
      <w:r w:rsidRPr="00542D94">
        <w:rPr>
          <w:rFonts w:ascii="Times New Roman" w:eastAsia="Calibri" w:hAnsi="Times New Roman" w:cs="Arial"/>
          <w:sz w:val="27"/>
          <w:szCs w:val="27"/>
        </w:rPr>
        <w:t>изложить в новой редакции: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D94">
        <w:rPr>
          <w:rFonts w:ascii="Times New Roman" w:eastAsia="Calibri" w:hAnsi="Times New Roman" w:cs="Arial"/>
          <w:sz w:val="27"/>
          <w:szCs w:val="27"/>
        </w:rPr>
        <w:t>«2.18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Администрация поселения устанавливает </w:t>
      </w:r>
      <w:r w:rsidRPr="00542D94">
        <w:rPr>
          <w:rFonts w:ascii="Times New Roman" w:hAnsi="Times New Roman" w:cs="Times New Roman"/>
          <w:sz w:val="27"/>
          <w:szCs w:val="27"/>
        </w:rPr>
        <w:t xml:space="preserve">конкретные и измеримые результаты предоставления субсидии, которые должны соответствовать результатам федеральных или региональных проектов, указанных в </w:t>
      </w:r>
      <w:hyperlink r:id="rId5" w:history="1">
        <w:r w:rsidRPr="00542D94">
          <w:rPr>
            <w:rFonts w:ascii="Times New Roman" w:hAnsi="Times New Roman" w:cs="Times New Roman"/>
            <w:sz w:val="27"/>
            <w:szCs w:val="27"/>
          </w:rPr>
          <w:t>пункте 1.3</w:t>
        </w:r>
      </w:hyperlink>
      <w:r w:rsidRPr="00542D94">
        <w:rPr>
          <w:rFonts w:ascii="Times New Roman" w:hAnsi="Times New Roman" w:cs="Times New Roman"/>
          <w:sz w:val="27"/>
          <w:szCs w:val="27"/>
        </w:rPr>
        <w:t xml:space="preserve"> настоящего документа (в случае, если субсидия предоставляется в целях реализации такого проекта),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</w:t>
      </w:r>
      <w:r>
        <w:rPr>
          <w:rFonts w:ascii="Times New Roman" w:hAnsi="Times New Roman" w:cs="Times New Roman"/>
          <w:sz w:val="27"/>
          <w:szCs w:val="27"/>
        </w:rPr>
        <w:t>устанавливаются в соглашениях».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 w:rsidRPr="00542D94">
        <w:rPr>
          <w:rFonts w:ascii="Times New Roman" w:eastAsia="Calibri" w:hAnsi="Times New Roman" w:cs="Arial"/>
          <w:sz w:val="27"/>
          <w:szCs w:val="27"/>
        </w:rPr>
        <w:t>1.</w:t>
      </w:r>
      <w:r>
        <w:rPr>
          <w:rFonts w:ascii="Times New Roman" w:eastAsia="Calibri" w:hAnsi="Times New Roman" w:cs="Arial"/>
          <w:sz w:val="27"/>
          <w:szCs w:val="27"/>
        </w:rPr>
        <w:t>1.</w:t>
      </w:r>
      <w:r w:rsidRPr="00542D94">
        <w:rPr>
          <w:rFonts w:ascii="Times New Roman" w:eastAsia="Calibri" w:hAnsi="Times New Roman" w:cs="Arial"/>
          <w:sz w:val="27"/>
          <w:szCs w:val="27"/>
        </w:rPr>
        <w:t>5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</w:t>
      </w:r>
      <w:r>
        <w:rPr>
          <w:rFonts w:ascii="Times New Roman" w:eastAsia="Calibri" w:hAnsi="Times New Roman" w:cs="Arial"/>
          <w:sz w:val="27"/>
          <w:szCs w:val="27"/>
        </w:rPr>
        <w:t>п</w:t>
      </w:r>
      <w:r w:rsidRPr="00542D94">
        <w:rPr>
          <w:rFonts w:ascii="Times New Roman" w:eastAsia="Calibri" w:hAnsi="Times New Roman" w:cs="Arial"/>
          <w:sz w:val="27"/>
          <w:szCs w:val="27"/>
        </w:rPr>
        <w:t>ункт 3.1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изложить в новой редакции:</w:t>
      </w:r>
    </w:p>
    <w:p w:rsidR="005376CA" w:rsidRPr="00542D94" w:rsidRDefault="005376CA" w:rsidP="0053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D94">
        <w:rPr>
          <w:rFonts w:ascii="Times New Roman" w:eastAsia="Calibri" w:hAnsi="Times New Roman" w:cs="Arial"/>
          <w:sz w:val="27"/>
          <w:szCs w:val="27"/>
        </w:rPr>
        <w:t>«3.1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Некоммерческая организация предоставляет в уполномоченный орган отчетность в соответствии с порядком, сроками и формой представления получателем субсидии отчетности о достижении </w:t>
      </w:r>
      <w:r w:rsidRPr="00542D94">
        <w:rPr>
          <w:rFonts w:ascii="Times New Roman" w:hAnsi="Times New Roman" w:cs="Times New Roman"/>
          <w:sz w:val="27"/>
          <w:szCs w:val="27"/>
        </w:rPr>
        <w:t xml:space="preserve">результатов, показателей, указанных в </w:t>
      </w:r>
      <w:hyperlink r:id="rId6" w:history="1">
        <w:r w:rsidRPr="00542D94">
          <w:rPr>
            <w:rFonts w:ascii="Times New Roman" w:hAnsi="Times New Roman" w:cs="Times New Roman"/>
            <w:sz w:val="27"/>
            <w:szCs w:val="27"/>
          </w:rPr>
          <w:t xml:space="preserve">пункте </w:t>
        </w:r>
      </w:hyperlink>
      <w:r w:rsidRPr="00542D94">
        <w:rPr>
          <w:rFonts w:ascii="Times New Roman" w:hAnsi="Times New Roman" w:cs="Times New Roman"/>
          <w:sz w:val="27"/>
          <w:szCs w:val="27"/>
        </w:rPr>
        <w:t>2.18 настоящего документа (при установлении таких показателей), установленных в соглашении.</w:t>
      </w:r>
    </w:p>
    <w:p w:rsidR="005376CA" w:rsidRPr="00542D94" w:rsidRDefault="005376CA" w:rsidP="0053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2D94">
        <w:rPr>
          <w:rFonts w:ascii="Times New Roman" w:hAnsi="Times New Roman" w:cs="Times New Roman"/>
          <w:sz w:val="27"/>
          <w:szCs w:val="27"/>
        </w:rPr>
        <w:t>Главный распорядитель ка</w:t>
      </w:r>
      <w:r>
        <w:rPr>
          <w:rFonts w:ascii="Times New Roman" w:hAnsi="Times New Roman" w:cs="Times New Roman"/>
          <w:sz w:val="27"/>
          <w:szCs w:val="27"/>
        </w:rPr>
        <w:t xml:space="preserve">к получатель бюджетных средств </w:t>
      </w:r>
      <w:r w:rsidRPr="00542D94">
        <w:rPr>
          <w:rFonts w:ascii="Times New Roman" w:hAnsi="Times New Roman" w:cs="Times New Roman"/>
          <w:sz w:val="27"/>
          <w:szCs w:val="27"/>
        </w:rPr>
        <w:t>вправе устанавливать в соглашении сроки и формы представления получателем субсидии дополнительной отчетности.».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 w:rsidRPr="00542D94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1.</w:t>
      </w:r>
      <w:r w:rsidRPr="00542D94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542D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Arial"/>
          <w:sz w:val="27"/>
          <w:szCs w:val="27"/>
        </w:rPr>
        <w:t>п</w:t>
      </w:r>
      <w:r w:rsidRPr="00542D94">
        <w:rPr>
          <w:rFonts w:ascii="Times New Roman" w:eastAsia="Calibri" w:hAnsi="Times New Roman" w:cs="Arial"/>
          <w:sz w:val="27"/>
          <w:szCs w:val="27"/>
        </w:rPr>
        <w:t>одпункт 4.2.2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изложить в новой редакции:</w:t>
      </w:r>
    </w:p>
    <w:p w:rsidR="005376CA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 w:rsidRPr="00542D94">
        <w:rPr>
          <w:rFonts w:ascii="Times New Roman" w:eastAsia="Calibri" w:hAnsi="Times New Roman" w:cs="Arial"/>
          <w:sz w:val="27"/>
          <w:szCs w:val="27"/>
        </w:rPr>
        <w:t>«4.2.2</w:t>
      </w:r>
      <w:r>
        <w:rPr>
          <w:rFonts w:ascii="Times New Roman" w:eastAsia="Calibri" w:hAnsi="Times New Roman" w:cs="Arial"/>
          <w:sz w:val="27"/>
          <w:szCs w:val="27"/>
        </w:rPr>
        <w:t>.</w:t>
      </w:r>
      <w:r w:rsidRPr="00542D94">
        <w:rPr>
          <w:rFonts w:ascii="Times New Roman" w:eastAsia="Calibri" w:hAnsi="Times New Roman" w:cs="Arial"/>
          <w:sz w:val="27"/>
          <w:szCs w:val="27"/>
        </w:rPr>
        <w:t xml:space="preserve"> В случае </w:t>
      </w:r>
      <w:proofErr w:type="spellStart"/>
      <w:r w:rsidRPr="00542D94">
        <w:rPr>
          <w:rFonts w:ascii="Times New Roman" w:eastAsia="Calibri" w:hAnsi="Times New Roman" w:cs="Arial"/>
          <w:sz w:val="27"/>
          <w:szCs w:val="27"/>
        </w:rPr>
        <w:t>недостижения</w:t>
      </w:r>
      <w:proofErr w:type="spellEnd"/>
      <w:r w:rsidRPr="00542D94">
        <w:rPr>
          <w:rFonts w:ascii="Times New Roman" w:eastAsia="Calibri" w:hAnsi="Times New Roman" w:cs="Arial"/>
          <w:sz w:val="27"/>
          <w:szCs w:val="27"/>
        </w:rPr>
        <w:t xml:space="preserve"> результатов, показателей, установленных соглашением.».</w:t>
      </w:r>
    </w:p>
    <w:p w:rsidR="005376CA" w:rsidRPr="00542D94" w:rsidRDefault="005376CA" w:rsidP="005376CA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7"/>
          <w:szCs w:val="27"/>
        </w:rPr>
      </w:pPr>
      <w:r>
        <w:rPr>
          <w:rFonts w:ascii="Times New Roman" w:eastAsia="Calibri" w:hAnsi="Times New Roman" w:cs="Arial"/>
          <w:sz w:val="27"/>
          <w:szCs w:val="27"/>
        </w:rPr>
        <w:t>2. Настоящее постановление подлежит размещению на официальном сайте органов местного самоуправления городского поселения Федоровский.</w:t>
      </w:r>
    </w:p>
    <w:p w:rsidR="005376CA" w:rsidRPr="00542D94" w:rsidRDefault="005376CA" w:rsidP="0053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542D94">
        <w:rPr>
          <w:rFonts w:ascii="Times New Roman" w:hAnsi="Times New Roman" w:cs="Times New Roman"/>
          <w:sz w:val="27"/>
          <w:szCs w:val="27"/>
        </w:rPr>
        <w:t xml:space="preserve">. </w:t>
      </w:r>
      <w:r w:rsidRPr="00542D94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7"/>
          <w:szCs w:val="27"/>
        </w:rPr>
        <w:t>вступает в силу с даты подписания.</w:t>
      </w:r>
    </w:p>
    <w:p w:rsidR="005376CA" w:rsidRPr="00542D94" w:rsidRDefault="005376CA" w:rsidP="0053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42D94">
        <w:rPr>
          <w:rFonts w:ascii="Times New Roman" w:eastAsia="Times New Roman" w:hAnsi="Times New Roman" w:cs="Times New Roman"/>
          <w:sz w:val="27"/>
          <w:szCs w:val="27"/>
        </w:rPr>
        <w:t>4. Контроль за выполнением постановления возложить на заместителя главы городского поселения – начальника управления по организации деятельности органов местного самоуправления и социальному развитию администрации поселения М.А. Сафронову.</w:t>
      </w:r>
    </w:p>
    <w:p w:rsidR="005376CA" w:rsidRDefault="005376CA" w:rsidP="005376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376CA" w:rsidRPr="00E874C4" w:rsidRDefault="005376CA" w:rsidP="005376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74C4">
        <w:rPr>
          <w:rFonts w:ascii="Times New Roman" w:eastAsia="Times New Roman" w:hAnsi="Times New Roman" w:cs="Times New Roman"/>
          <w:sz w:val="27"/>
          <w:szCs w:val="27"/>
        </w:rPr>
        <w:t>Глава городского поселения</w:t>
      </w:r>
    </w:p>
    <w:p w:rsidR="005376CA" w:rsidRPr="00E874C4" w:rsidRDefault="005376CA" w:rsidP="005376CA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74C4">
        <w:rPr>
          <w:rFonts w:ascii="Times New Roman" w:eastAsia="Times New Roman" w:hAnsi="Times New Roman" w:cs="Times New Roman"/>
          <w:sz w:val="27"/>
          <w:szCs w:val="27"/>
        </w:rPr>
        <w:t xml:space="preserve">Федоровский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E874C4">
        <w:rPr>
          <w:rFonts w:ascii="Times New Roman" w:eastAsia="Times New Roman" w:hAnsi="Times New Roman" w:cs="Times New Roman"/>
          <w:sz w:val="27"/>
          <w:szCs w:val="27"/>
        </w:rPr>
        <w:t xml:space="preserve">Н.У. </w:t>
      </w:r>
      <w:proofErr w:type="spellStart"/>
      <w:r w:rsidRPr="00E874C4">
        <w:rPr>
          <w:rFonts w:ascii="Times New Roman" w:eastAsia="Times New Roman" w:hAnsi="Times New Roman" w:cs="Times New Roman"/>
          <w:sz w:val="27"/>
          <w:szCs w:val="27"/>
        </w:rPr>
        <w:t>Рудышин</w:t>
      </w:r>
      <w:proofErr w:type="spellEnd"/>
    </w:p>
    <w:p w:rsidR="00464CAC" w:rsidRDefault="00464CAC">
      <w:bookmarkStart w:id="0" w:name="_GoBack"/>
      <w:bookmarkEnd w:id="0"/>
    </w:p>
    <w:sectPr w:rsidR="00464CAC" w:rsidSect="005376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CA"/>
    <w:rsid w:val="00464CAC"/>
    <w:rsid w:val="005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0C706-49A8-4C8F-8736-70B81FB1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CA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5002F1CC9DD5E08081A66B2781B4428FCE055E66F1714536E3DCA82AD08F334FA91E381282EFBDF03287F823DC8A63D678FD93830A9A0472O7M" TargetMode="External"/><Relationship Id="rId5" Type="http://schemas.openxmlformats.org/officeDocument/2006/relationships/hyperlink" Target="consultantplus://offline/ref=6A77649A03C2CAD3DAB2C8B7EBE9D604E10422A01E9515F8C4424A7F444E6CF5070FE381020A396C81B6155BAAAEB7251448A95B1616C24519N6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Заболоцкая</dc:creator>
  <cp:keywords/>
  <dc:description/>
  <cp:lastModifiedBy>Анастасия Заболоцкая</cp:lastModifiedBy>
  <cp:revision>1</cp:revision>
  <dcterms:created xsi:type="dcterms:W3CDTF">2019-12-12T06:52:00Z</dcterms:created>
  <dcterms:modified xsi:type="dcterms:W3CDTF">2019-12-12T06:53:00Z</dcterms:modified>
</cp:coreProperties>
</file>